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rPr>
          <w:rFonts w:hint="eastAsia" w:ascii="黑体" w:hAnsi="黑体" w:eastAsia="黑体"/>
          <w:b/>
          <w:bCs/>
          <w:sz w:val="28"/>
          <w:szCs w:val="28"/>
        </w:rPr>
      </w:pPr>
    </w:p>
    <w:p>
      <w:pPr>
        <w:spacing w:line="380" w:lineRule="exact"/>
        <w:rPr>
          <w:rFonts w:ascii="黑体" w:hAnsi="黑体" w:eastAsia="黑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sz w:val="28"/>
          <w:szCs w:val="28"/>
        </w:rPr>
        <w:t>附件：</w:t>
      </w:r>
    </w:p>
    <w:p>
      <w:pPr>
        <w:spacing w:before="312" w:beforeLines="100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202</w:t>
      </w:r>
      <w:r>
        <w:rPr>
          <w:rFonts w:ascii="黑体" w:hAnsi="黑体" w:eastAsia="黑体"/>
          <w:sz w:val="28"/>
          <w:szCs w:val="28"/>
        </w:rPr>
        <w:t>3</w:t>
      </w:r>
      <w:r>
        <w:rPr>
          <w:rFonts w:hint="eastAsia" w:ascii="黑体" w:hAnsi="黑体" w:eastAsia="黑体"/>
          <w:sz w:val="28"/>
          <w:szCs w:val="28"/>
        </w:rPr>
        <w:t>煤化工产业融合发展大会暨荆州新能源新材料产业基地招商推介会</w:t>
      </w:r>
    </w:p>
    <w:p>
      <w:pPr>
        <w:spacing w:after="100" w:afterAutospacing="1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参会回执</w:t>
      </w:r>
    </w:p>
    <w:tbl>
      <w:tblPr>
        <w:tblStyle w:val="3"/>
        <w:tblW w:w="92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2659"/>
        <w:gridCol w:w="2659"/>
        <w:gridCol w:w="2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</w:rPr>
            </w:pPr>
            <w:r>
              <w:rPr>
                <w:rFonts w:hint="eastAsia" w:ascii="仿宋_GB2312" w:eastAsia="仿宋_GB2312" w:cs="仿宋_GB2312"/>
              </w:rPr>
              <w:t xml:space="preserve">单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位</w:t>
            </w:r>
          </w:p>
        </w:tc>
        <w:tc>
          <w:tcPr>
            <w:tcW w:w="7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姓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名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职    务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手 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机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 xml:space="preserve">邮 </w:t>
            </w:r>
            <w:r>
              <w:rPr>
                <w:rFonts w:ascii="仿宋_GB2312" w:eastAsia="仿宋_GB2312" w:cs="仿宋_GB2312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箱</w:t>
            </w: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59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预订住房</w:t>
            </w:r>
          </w:p>
        </w:tc>
        <w:tc>
          <w:tcPr>
            <w:tcW w:w="7977" w:type="dxa"/>
            <w:gridSpan w:val="3"/>
            <w:vAlign w:val="center"/>
          </w:tcPr>
          <w:p>
            <w:pPr>
              <w:ind w:left="-7" w:leftChars="-18" w:hanging="36" w:hangingChars="15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>大床房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 xml:space="preserve">间 </w:t>
            </w:r>
            <w:r>
              <w:rPr>
                <w:rFonts w:ascii="仿宋_GB2312" w:eastAsia="仿宋_GB2312" w:cs="仿宋_GB2312"/>
              </w:rPr>
              <w:t xml:space="preserve">   </w:t>
            </w:r>
          </w:p>
          <w:p>
            <w:pPr>
              <w:ind w:left="-7" w:leftChars="-18" w:hanging="36" w:hangingChars="15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>标准间</w:t>
            </w:r>
            <w:r>
              <w:rPr>
                <w:rFonts w:hint="eastAsia" w:ascii="仿宋_GB2312" w:eastAsia="仿宋_GB2312" w:cs="仿宋_GB2312"/>
                <w:u w:val="single"/>
              </w:rPr>
              <w:t xml:space="preserve">   </w:t>
            </w:r>
            <w:r>
              <w:rPr>
                <w:rFonts w:hint="eastAsia" w:ascii="仿宋_GB2312" w:eastAsia="仿宋_GB2312" w:cs="仿宋_GB2312"/>
              </w:rPr>
              <w:t>间</w:t>
            </w:r>
          </w:p>
          <w:p>
            <w:pPr>
              <w:ind w:left="-7" w:leftChars="-18" w:hanging="36" w:hangingChars="15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eastAsia="仿宋_GB2312" w:cs="仿宋_GB2312"/>
              </w:rPr>
              <w:t>不 住 宿</w:t>
            </w:r>
          </w:p>
          <w:p>
            <w:pPr>
              <w:ind w:left="-7" w:leftChars="-18" w:hanging="36" w:hangingChars="15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 w:cs="仿宋_GB2312"/>
              </w:rPr>
              <w:t>时间：</w:t>
            </w:r>
            <w:r>
              <w:rPr>
                <w:rFonts w:ascii="仿宋_GB2312" w:hAnsi="新宋体" w:eastAsia="仿宋_GB2312" w:cs="新宋体"/>
              </w:rPr>
              <w:t>3</w:t>
            </w:r>
            <w:r>
              <w:rPr>
                <w:rFonts w:hint="eastAsia" w:ascii="仿宋_GB2312" w:eastAsia="仿宋_GB2312" w:cs="仿宋_GB2312"/>
              </w:rPr>
              <w:t>月</w:t>
            </w:r>
            <w:r>
              <w:rPr>
                <w:rFonts w:hint="eastAsia" w:ascii="仿宋_GB2312" w:hAnsi="新宋体" w:eastAsia="仿宋_GB2312" w:cs="新宋体"/>
              </w:rPr>
              <w:t>__</w:t>
            </w:r>
            <w:r>
              <w:rPr>
                <w:rFonts w:hint="eastAsia" w:ascii="仿宋_GB2312" w:eastAsia="仿宋_GB2312" w:cs="仿宋_GB2312"/>
              </w:rPr>
              <w:t xml:space="preserve">日 至 </w:t>
            </w:r>
            <w:r>
              <w:rPr>
                <w:rFonts w:hint="eastAsia" w:ascii="仿宋_GB2312" w:hAnsi="新宋体" w:eastAsia="仿宋_GB2312" w:cs="新宋体"/>
              </w:rPr>
              <w:t>__</w:t>
            </w:r>
            <w:r>
              <w:rPr>
                <w:rFonts w:hint="eastAsia" w:ascii="仿宋_GB2312" w:eastAsia="仿宋_GB2312" w:cs="仿宋_GB2312"/>
              </w:rPr>
              <w:t>日，共</w:t>
            </w:r>
            <w:r>
              <w:rPr>
                <w:rFonts w:hint="eastAsia" w:ascii="仿宋_GB2312" w:hAnsi="新宋体" w:eastAsia="仿宋_GB2312" w:cs="新宋体"/>
              </w:rPr>
              <w:t>_</w:t>
            </w:r>
            <w:r>
              <w:rPr>
                <w:rFonts w:hint="eastAsia" w:ascii="仿宋_GB2312" w:eastAsia="仿宋_GB2312" w:cs="仿宋_GB2312"/>
              </w:rPr>
              <w:t>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行程信息</w:t>
            </w:r>
          </w:p>
        </w:tc>
        <w:tc>
          <w:tcPr>
            <w:tcW w:w="7977" w:type="dxa"/>
            <w:gridSpan w:val="3"/>
            <w:vAlign w:val="center"/>
          </w:tcPr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飞机</w:t>
            </w:r>
            <w:r>
              <w:rPr>
                <w:rFonts w:hint="eastAsia" w:ascii="仿宋_GB2312" w:eastAsia="仿宋_GB2312" w:cs="仿宋_GB2312"/>
              </w:rPr>
              <w:t>：</w:t>
            </w:r>
            <w:r>
              <w:rPr>
                <w:rFonts w:hint="eastAsia" w:ascii="仿宋_GB2312" w:hAnsi="Wingdings 2" w:eastAsia="仿宋_GB2312"/>
              </w:rPr>
              <w:t>荆州沙市机场     时间及航班</w:t>
            </w:r>
            <w:r>
              <w:rPr>
                <w:rFonts w:hint="eastAsia" w:ascii="仿宋_GB2312" w:eastAsia="仿宋_GB2312" w:cs="仿宋_GB2312"/>
              </w:rPr>
              <w:t>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飞机</w:t>
            </w:r>
            <w:r>
              <w:rPr>
                <w:rFonts w:hint="eastAsia" w:ascii="仿宋_GB2312" w:eastAsia="仿宋_GB2312" w:cs="仿宋_GB2312"/>
              </w:rPr>
              <w:t>：</w:t>
            </w:r>
            <w:r>
              <w:rPr>
                <w:rFonts w:hint="eastAsia" w:ascii="仿宋_GB2312" w:hAnsi="Wingdings 2" w:eastAsia="仿宋_GB2312"/>
              </w:rPr>
              <w:t>宜昌三峡机场     时间及航班</w:t>
            </w:r>
            <w:r>
              <w:rPr>
                <w:rFonts w:hint="eastAsia" w:ascii="仿宋_GB2312" w:eastAsia="仿宋_GB2312" w:cs="仿宋_GB2312"/>
              </w:rPr>
              <w:t>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高铁：荆州站</w:t>
            </w:r>
            <w:r>
              <w:rPr>
                <w:rFonts w:hint="eastAsia" w:ascii="仿宋_GB2312" w:hAnsi="Wingdings 2" w:eastAsia="仿宋_GB2312"/>
              </w:rPr>
              <w:t xml:space="preserve">      </w:t>
            </w:r>
            <w:r>
              <w:rPr>
                <w:rFonts w:ascii="仿宋_GB2312" w:hAnsi="Wingdings 2" w:eastAsia="仿宋_GB2312"/>
              </w:rPr>
              <w:t xml:space="preserve">   </w:t>
            </w:r>
            <w:r>
              <w:rPr>
                <w:rFonts w:hint="eastAsia" w:ascii="仿宋_GB2312" w:hAnsi="Wingdings 2" w:eastAsia="仿宋_GB2312"/>
              </w:rPr>
              <w:t xml:space="preserve">  时间及</w:t>
            </w:r>
            <w:r>
              <w:rPr>
                <w:rFonts w:hint="eastAsia" w:ascii="仿宋_GB2312" w:eastAsia="仿宋_GB2312" w:cs="仿宋_GB2312"/>
              </w:rPr>
              <w:t>车次：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ascii="仿宋_GB2312" w:hAnsi="Wingdings 2" w:eastAsia="仿宋_GB2312"/>
              </w:rPr>
              <w:t xml:space="preserve"> </w:t>
            </w:r>
            <w:r>
              <w:rPr>
                <w:rFonts w:hint="eastAsia" w:ascii="仿宋_GB2312" w:hAnsi="Wingdings 2" w:eastAsia="仿宋_GB2312"/>
              </w:rPr>
              <w:t>待定（另行报备）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ascii="仿宋_GB2312" w:hAnsi="Wingdings 2" w:eastAsia="仿宋_GB2312"/>
              </w:rPr>
              <w:t xml:space="preserve"> </w:t>
            </w:r>
            <w:r>
              <w:rPr>
                <w:rFonts w:hint="eastAsia" w:ascii="仿宋_GB2312" w:hAnsi="Wingdings 2" w:eastAsia="仿宋_GB231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返程信息</w:t>
            </w:r>
          </w:p>
        </w:tc>
        <w:tc>
          <w:tcPr>
            <w:tcW w:w="7977" w:type="dxa"/>
            <w:gridSpan w:val="3"/>
            <w:vAlign w:val="center"/>
          </w:tcPr>
          <w:p>
            <w:pPr>
              <w:rPr>
                <w:rFonts w:hint="eastAsia" w:ascii="仿宋_GB2312" w:hAnsi="Wingdings 2" w:eastAsia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飞机</w:t>
            </w:r>
            <w:r>
              <w:rPr>
                <w:rFonts w:hint="eastAsia" w:ascii="仿宋_GB2312" w:eastAsia="仿宋_GB2312" w:cs="仿宋_GB2312"/>
              </w:rPr>
              <w:t>：</w:t>
            </w:r>
            <w:r>
              <w:rPr>
                <w:rFonts w:hint="eastAsia" w:ascii="仿宋_GB2312" w:hAnsi="Wingdings 2" w:eastAsia="仿宋_GB2312"/>
              </w:rPr>
              <w:t>荆州沙市机场     时间及航班</w:t>
            </w:r>
            <w:r>
              <w:rPr>
                <w:rFonts w:hint="eastAsia" w:ascii="仿宋_GB2312" w:eastAsia="仿宋_GB2312" w:cs="仿宋_GB2312"/>
              </w:rPr>
              <w:t>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飞机</w:t>
            </w:r>
            <w:r>
              <w:rPr>
                <w:rFonts w:hint="eastAsia" w:ascii="仿宋_GB2312" w:eastAsia="仿宋_GB2312" w:cs="仿宋_GB2312"/>
              </w:rPr>
              <w:t>：</w:t>
            </w:r>
            <w:r>
              <w:rPr>
                <w:rFonts w:hint="eastAsia" w:ascii="仿宋_GB2312" w:hAnsi="Wingdings 2" w:eastAsia="仿宋_GB2312"/>
              </w:rPr>
              <w:t>宜昌三峡机场     时间及</w:t>
            </w:r>
            <w:r>
              <w:rPr>
                <w:rFonts w:hint="eastAsia" w:ascii="仿宋_GB2312" w:eastAsia="仿宋_GB2312" w:cs="仿宋_GB2312"/>
              </w:rPr>
              <w:t>航班：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hint="eastAsia" w:ascii="仿宋_GB2312" w:hAnsi="Wingdings 2" w:eastAsia="仿宋_GB2312"/>
              </w:rPr>
              <w:t xml:space="preserve"> </w:t>
            </w:r>
            <w:r>
              <w:rPr>
                <w:rFonts w:hint="eastAsia" w:ascii="仿宋_GB2312" w:eastAsia="仿宋_GB2312" w:cs="仿宋_GB2312"/>
              </w:rPr>
              <w:t>高铁：荆州站</w:t>
            </w:r>
            <w:r>
              <w:rPr>
                <w:rFonts w:hint="eastAsia" w:ascii="仿宋_GB2312" w:hAnsi="Wingdings 2" w:eastAsia="仿宋_GB2312"/>
              </w:rPr>
              <w:t xml:space="preserve">      </w:t>
            </w:r>
            <w:r>
              <w:rPr>
                <w:rFonts w:ascii="仿宋_GB2312" w:hAnsi="Wingdings 2" w:eastAsia="仿宋_GB2312"/>
              </w:rPr>
              <w:t xml:space="preserve">   </w:t>
            </w:r>
            <w:r>
              <w:rPr>
                <w:rFonts w:hint="eastAsia" w:ascii="仿宋_GB2312" w:hAnsi="Wingdings 2" w:eastAsia="仿宋_GB2312"/>
              </w:rPr>
              <w:t xml:space="preserve">  时间及</w:t>
            </w:r>
            <w:r>
              <w:rPr>
                <w:rFonts w:hint="eastAsia" w:ascii="仿宋_GB2312" w:eastAsia="仿宋_GB2312" w:cs="仿宋_GB2312"/>
              </w:rPr>
              <w:t>车次：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ascii="仿宋_GB2312" w:hAnsi="Wingdings 2" w:eastAsia="仿宋_GB2312"/>
              </w:rPr>
              <w:t xml:space="preserve"> </w:t>
            </w:r>
            <w:r>
              <w:rPr>
                <w:rFonts w:hint="eastAsia" w:ascii="仿宋_GB2312" w:hAnsi="Wingdings 2" w:eastAsia="仿宋_GB2312"/>
              </w:rPr>
              <w:t>待定（另行报备）</w:t>
            </w:r>
          </w:p>
          <w:p>
            <w:pPr>
              <w:rPr>
                <w:rFonts w:ascii="仿宋_GB2312" w:eastAsia="仿宋_GB2312" w:cs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00A3"/>
            </w:r>
            <w:r>
              <w:rPr>
                <w:rFonts w:ascii="仿宋_GB2312" w:hAnsi="Wingdings 2" w:eastAsia="仿宋_GB2312"/>
              </w:rPr>
              <w:t xml:space="preserve"> </w:t>
            </w:r>
            <w:r>
              <w:rPr>
                <w:rFonts w:hint="eastAsia" w:ascii="仿宋_GB2312" w:hAnsi="Wingdings 2" w:eastAsia="仿宋_GB2312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其他备注</w:t>
            </w:r>
          </w:p>
        </w:tc>
        <w:tc>
          <w:tcPr>
            <w:tcW w:w="7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 w:cs="仿宋_GB2312"/>
              </w:rPr>
            </w:pPr>
          </w:p>
        </w:tc>
      </w:tr>
    </w:tbl>
    <w:p>
      <w:pPr>
        <w:spacing w:line="360" w:lineRule="auto"/>
        <w:rPr>
          <w:rFonts w:hint="eastAsia" w:ascii="仿宋_GB2312" w:hAnsi="Wingdings 2" w:eastAsia="仿宋_GB2312"/>
        </w:rPr>
      </w:pPr>
      <w:r>
        <w:rPr>
          <w:rFonts w:hint="eastAsia" w:ascii="Times New Roman" w:hAnsi="Times New Roman" w:eastAsia="仿宋_GB2312"/>
        </w:rPr>
        <w:t>备注：</w:t>
      </w:r>
      <w:r>
        <w:rPr>
          <w:rFonts w:hint="eastAsia" w:ascii="仿宋_GB2312" w:hAnsi="Wingdings 2" w:eastAsia="仿宋_GB2312"/>
        </w:rPr>
        <w:t>1、</w:t>
      </w:r>
      <w:r>
        <w:fldChar w:fldCharType="begin"/>
      </w:r>
      <w:r>
        <w:instrText xml:space="preserve"> HYPERLINK "mailto:请于11月20日前将回执发至邮箱mhgzywyh@126.com" </w:instrText>
      </w:r>
      <w:r>
        <w:fldChar w:fldCharType="separate"/>
      </w:r>
      <w:r>
        <w:rPr>
          <w:rFonts w:ascii="仿宋_GB2312" w:hAnsi="Wingdings 2" w:eastAsia="仿宋_GB2312"/>
        </w:rPr>
        <w:t>请</w:t>
      </w:r>
      <w:r>
        <w:rPr>
          <w:rFonts w:hint="eastAsia" w:ascii="仿宋_GB2312" w:hAnsi="Wingdings 2" w:eastAsia="仿宋_GB2312"/>
        </w:rPr>
        <w:t>于</w:t>
      </w:r>
      <w:r>
        <w:rPr>
          <w:rFonts w:ascii="仿宋_GB2312" w:hAnsi="Wingdings 2" w:eastAsia="仿宋_GB2312"/>
        </w:rPr>
        <w:t>3月17日前将回执</w:t>
      </w:r>
      <w:r>
        <w:rPr>
          <w:rFonts w:hint="eastAsia" w:ascii="仿宋_GB2312" w:hAnsi="Wingdings 2" w:eastAsia="仿宋_GB2312"/>
        </w:rPr>
        <w:t>发至邮箱</w:t>
      </w:r>
      <w:r>
        <w:rPr>
          <w:rFonts w:ascii="Times New Roman" w:hAnsi="Times New Roman" w:eastAsia="仿宋_GB2312" w:cs="Times New Roman"/>
        </w:rPr>
        <w:t>mhgzywyh@126.com</w:t>
      </w:r>
      <w:r>
        <w:rPr>
          <w:rFonts w:ascii="Times New Roman" w:hAnsi="Times New Roman" w:eastAsia="仿宋_GB2312" w:cs="Times New Roman"/>
        </w:rPr>
        <w:fldChar w:fldCharType="end"/>
      </w:r>
      <w:r>
        <w:rPr>
          <w:rFonts w:hint="eastAsia" w:ascii="仿宋_GB2312" w:hAnsi="Wingdings 2" w:eastAsia="仿宋_GB2312"/>
        </w:rPr>
        <w:t>。</w:t>
      </w:r>
    </w:p>
    <w:p>
      <w:pPr>
        <w:spacing w:line="360" w:lineRule="auto"/>
        <w:ind w:left="1080" w:leftChars="300" w:hanging="360" w:hangingChars="150"/>
        <w:rPr>
          <w:rFonts w:hint="eastAsia" w:ascii="仿宋_GB2312" w:hAnsi="Wingdings 2" w:eastAsia="仿宋_GB2312"/>
        </w:rPr>
      </w:pPr>
      <w:r>
        <w:rPr>
          <w:rFonts w:hint="eastAsia" w:ascii="仿宋_GB2312" w:hAnsi="楷体" w:eastAsia="仿宋_GB2312"/>
        </w:rPr>
        <w:t>2、会</w:t>
      </w:r>
      <w:r>
        <w:rPr>
          <w:rFonts w:hint="eastAsia" w:ascii="仿宋_GB2312" w:hAnsi="Wingdings 2" w:eastAsia="仿宋_GB2312"/>
        </w:rPr>
        <w:t>务组在荆州沙市机场、宜昌三峡机场及高铁荆州站提供接机/站服务，</w:t>
      </w:r>
      <w:r>
        <w:rPr>
          <w:rFonts w:ascii="仿宋_GB2312" w:hAnsi="Wingdings 2" w:eastAsia="仿宋_GB2312"/>
        </w:rPr>
        <w:t>请</w:t>
      </w:r>
      <w:r>
        <w:rPr>
          <w:rFonts w:hint="eastAsia" w:ascii="仿宋_GB2312" w:hAnsi="Wingdings 2" w:eastAsia="仿宋_GB2312"/>
        </w:rPr>
        <w:t>提前向会务组报备行程信息</w:t>
      </w:r>
      <w:r>
        <w:rPr>
          <w:rFonts w:ascii="仿宋_GB2312" w:hAnsi="Wingdings 2" w:eastAsia="仿宋_GB2312"/>
        </w:rPr>
        <w:t>。</w:t>
      </w:r>
    </w:p>
    <w:p/>
    <w:sectPr>
      <w:footerReference r:id="rId3" w:type="default"/>
      <w:footerReference r:id="rId4" w:type="even"/>
      <w:pgSz w:w="11906" w:h="16838"/>
      <w:pgMar w:top="1701" w:right="1276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554C4369"/>
    <w:rsid w:val="554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2023-02-20T01:15:00Z</dcterms:created>
  <dc:creator>练习</dc:creator>
  <cp:lastModifiedBy>练习</cp:lastModifiedBy>
  <dcterms:modified xsi:type="dcterms:W3CDTF">2023-02-20T01:15:53Z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EE29A8B635D446FC9374FAC4EADAD2A0</vt:lpwstr>
  </property>
</Properties>
</file>