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b w:val="0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sz w:val="32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240" w:lineRule="auto"/>
        <w:jc w:val="center"/>
        <w:textAlignment w:val="auto"/>
        <w:rPr>
          <w:rFonts w:hint="eastAsia" w:ascii="方正小标宋简体" w:hAnsi="方正小标宋简体" w:eastAsia="方正小标宋简体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/>
          <w:bCs w:val="0"/>
          <w:sz w:val="36"/>
          <w:szCs w:val="36"/>
          <w:lang w:val="en-US" w:eastAsia="zh-CN"/>
        </w:rPr>
        <w:t>创新主体知识产权服务重点需求回执表</w:t>
      </w:r>
    </w:p>
    <w:p>
      <w:pPr>
        <w:spacing w:line="360" w:lineRule="auto"/>
        <w:jc w:val="both"/>
        <w:rPr>
          <w:rFonts w:hint="eastAsia" w:ascii="楷体_GB2312" w:hAnsi="楷体_GB2312" w:eastAsia="楷体_GB2312" w:cs="楷体_GB2312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Cs w:val="0"/>
          <w:sz w:val="28"/>
          <w:szCs w:val="28"/>
          <w:lang w:val="en-US" w:eastAsia="zh-CN"/>
        </w:rPr>
        <w:t>单位：                                    填表时间：     年  月  日</w:t>
      </w:r>
    </w:p>
    <w:tbl>
      <w:tblPr>
        <w:tblStyle w:val="8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4820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46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需求内容</w:t>
            </w:r>
          </w:p>
        </w:tc>
        <w:tc>
          <w:tcPr>
            <w:tcW w:w="165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需求意向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创造</w:t>
            </w: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专利申请实务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商标注册实务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高价值专利培育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其他（请注明）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保护</w:t>
            </w: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建立快速、延迟审查通道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侵权纠纷、维权援助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海外应急、纠纷、维权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商业秘密保护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其他（请注明）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运用</w:t>
            </w: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专利分析、预警、布局、挖掘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知识产权质押融资、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科创板上市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知识产权转让、许可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专利价值评估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专利导航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其他（请注明）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管理</w:t>
            </w: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专利奖申报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知识产权情报系统构建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企业、高校、科研院所知识产权贯标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专利分级分类管理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其他（请注明）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其他方面</w:t>
            </w: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知识产权人才培训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知识产权宣传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其他（请注明）</w:t>
            </w:r>
          </w:p>
        </w:tc>
        <w:tc>
          <w:tcPr>
            <w:tcW w:w="16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beforeLines="50" w:line="240" w:lineRule="auto"/>
        <w:jc w:val="both"/>
        <w:textAlignment w:val="auto"/>
        <w:rPr>
          <w:rFonts w:hint="default" w:ascii="楷体_GB2312" w:hAnsi="楷体_GB2312" w:eastAsia="楷体_GB2312" w:cs="楷体_GB2312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备注：重点选不超过3项服务需求。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240" w:lineRule="auto"/>
        <w:jc w:val="both"/>
        <w:textAlignment w:val="auto"/>
        <w:rPr>
          <w:rFonts w:hint="default" w:ascii="楷体_GB2312" w:hAnsi="楷体_GB2312" w:eastAsia="楷体_GB2312" w:cs="楷体_GB2312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Cs w:val="0"/>
          <w:sz w:val="28"/>
          <w:szCs w:val="28"/>
          <w:lang w:val="en-US" w:eastAsia="zh-CN"/>
        </w:rPr>
        <w:t>联系人：           联系电话：             邮箱：</w:t>
      </w:r>
    </w:p>
    <w:sectPr>
      <w:pgSz w:w="11906" w:h="16838"/>
      <w:pgMar w:top="1157" w:right="1349" w:bottom="1157" w:left="1349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ZGJhM2M3MzM0ZDZmM2I4YzY4OTU0Yzg1NTI1NWQifQ=="/>
  </w:docVars>
  <w:rsids>
    <w:rsidRoot w:val="00000000"/>
    <w:rsid w:val="004C5448"/>
    <w:rsid w:val="006A5A1B"/>
    <w:rsid w:val="01F84EF4"/>
    <w:rsid w:val="023A530D"/>
    <w:rsid w:val="03254B4C"/>
    <w:rsid w:val="03357657"/>
    <w:rsid w:val="036A5E1D"/>
    <w:rsid w:val="075800CA"/>
    <w:rsid w:val="078F5633"/>
    <w:rsid w:val="081A2C32"/>
    <w:rsid w:val="08582579"/>
    <w:rsid w:val="0BAE6560"/>
    <w:rsid w:val="0C7C399C"/>
    <w:rsid w:val="0DAA7AD7"/>
    <w:rsid w:val="0DB258EB"/>
    <w:rsid w:val="0E0F1AB1"/>
    <w:rsid w:val="0EC13AEA"/>
    <w:rsid w:val="1028117D"/>
    <w:rsid w:val="110473F6"/>
    <w:rsid w:val="129C5683"/>
    <w:rsid w:val="144F5482"/>
    <w:rsid w:val="14940848"/>
    <w:rsid w:val="16B32D77"/>
    <w:rsid w:val="16BE74DE"/>
    <w:rsid w:val="172C326B"/>
    <w:rsid w:val="17C60C53"/>
    <w:rsid w:val="18851BD8"/>
    <w:rsid w:val="1988655F"/>
    <w:rsid w:val="19C2540B"/>
    <w:rsid w:val="1A3838DB"/>
    <w:rsid w:val="1B926592"/>
    <w:rsid w:val="1C06249E"/>
    <w:rsid w:val="1F1C316D"/>
    <w:rsid w:val="1F6E16EF"/>
    <w:rsid w:val="1FE269EB"/>
    <w:rsid w:val="20F339A2"/>
    <w:rsid w:val="212B1CFF"/>
    <w:rsid w:val="21951505"/>
    <w:rsid w:val="238B655D"/>
    <w:rsid w:val="23A64FFE"/>
    <w:rsid w:val="26C642B5"/>
    <w:rsid w:val="27217F49"/>
    <w:rsid w:val="28496499"/>
    <w:rsid w:val="28E37E51"/>
    <w:rsid w:val="291711F9"/>
    <w:rsid w:val="2A1C09B7"/>
    <w:rsid w:val="2AEC6052"/>
    <w:rsid w:val="2CBD2F2C"/>
    <w:rsid w:val="2F3C16C1"/>
    <w:rsid w:val="31A52D98"/>
    <w:rsid w:val="31B329C4"/>
    <w:rsid w:val="327D6192"/>
    <w:rsid w:val="32866527"/>
    <w:rsid w:val="332E1997"/>
    <w:rsid w:val="337A1509"/>
    <w:rsid w:val="34672C6F"/>
    <w:rsid w:val="35AE62E4"/>
    <w:rsid w:val="36413D52"/>
    <w:rsid w:val="368A0038"/>
    <w:rsid w:val="368A227A"/>
    <w:rsid w:val="3732704B"/>
    <w:rsid w:val="38280D32"/>
    <w:rsid w:val="3B76734D"/>
    <w:rsid w:val="3D171F8B"/>
    <w:rsid w:val="3E05760F"/>
    <w:rsid w:val="3E2853AC"/>
    <w:rsid w:val="3EF67B21"/>
    <w:rsid w:val="3F31725F"/>
    <w:rsid w:val="40B228BA"/>
    <w:rsid w:val="41187EFB"/>
    <w:rsid w:val="42304814"/>
    <w:rsid w:val="43BF52E7"/>
    <w:rsid w:val="47B05986"/>
    <w:rsid w:val="49AA11CC"/>
    <w:rsid w:val="49FD6C4A"/>
    <w:rsid w:val="4B931A21"/>
    <w:rsid w:val="4BD80555"/>
    <w:rsid w:val="4D3C6ABD"/>
    <w:rsid w:val="4ECF5A06"/>
    <w:rsid w:val="4F97556A"/>
    <w:rsid w:val="50F013BD"/>
    <w:rsid w:val="511E272D"/>
    <w:rsid w:val="51C31AED"/>
    <w:rsid w:val="52A07166"/>
    <w:rsid w:val="52CC031B"/>
    <w:rsid w:val="5395225A"/>
    <w:rsid w:val="56E532E3"/>
    <w:rsid w:val="57345B17"/>
    <w:rsid w:val="578825DD"/>
    <w:rsid w:val="57901D5B"/>
    <w:rsid w:val="58072DDB"/>
    <w:rsid w:val="58083C25"/>
    <w:rsid w:val="597D71CD"/>
    <w:rsid w:val="59FE6C37"/>
    <w:rsid w:val="5A3F3201"/>
    <w:rsid w:val="5A724ED1"/>
    <w:rsid w:val="5C8C721E"/>
    <w:rsid w:val="5CF53129"/>
    <w:rsid w:val="5D237072"/>
    <w:rsid w:val="5D90571D"/>
    <w:rsid w:val="5E1D6A6F"/>
    <w:rsid w:val="5F5F501E"/>
    <w:rsid w:val="5F7C4C23"/>
    <w:rsid w:val="60463271"/>
    <w:rsid w:val="606B01C0"/>
    <w:rsid w:val="60BE68CD"/>
    <w:rsid w:val="61CA00B6"/>
    <w:rsid w:val="627D06B5"/>
    <w:rsid w:val="62BA3858"/>
    <w:rsid w:val="63F02732"/>
    <w:rsid w:val="642E77EF"/>
    <w:rsid w:val="650A3401"/>
    <w:rsid w:val="6AB6213D"/>
    <w:rsid w:val="6BE963C2"/>
    <w:rsid w:val="6C2E3FAB"/>
    <w:rsid w:val="6D2961B8"/>
    <w:rsid w:val="6E0301F9"/>
    <w:rsid w:val="6E1744B7"/>
    <w:rsid w:val="6E4E115D"/>
    <w:rsid w:val="6F315FED"/>
    <w:rsid w:val="6FF12B42"/>
    <w:rsid w:val="70AE6738"/>
    <w:rsid w:val="711C4915"/>
    <w:rsid w:val="71CF0276"/>
    <w:rsid w:val="72D4094B"/>
    <w:rsid w:val="73256252"/>
    <w:rsid w:val="74A55C0B"/>
    <w:rsid w:val="75095014"/>
    <w:rsid w:val="75213720"/>
    <w:rsid w:val="76236593"/>
    <w:rsid w:val="76546F05"/>
    <w:rsid w:val="767A3DF5"/>
    <w:rsid w:val="76B82572"/>
    <w:rsid w:val="775B1314"/>
    <w:rsid w:val="79C84033"/>
    <w:rsid w:val="79CA53ED"/>
    <w:rsid w:val="79CB5B91"/>
    <w:rsid w:val="79FF187F"/>
    <w:rsid w:val="7C3A31D8"/>
    <w:rsid w:val="7D9A3E33"/>
    <w:rsid w:val="7D9F4B15"/>
    <w:rsid w:val="7DB23B03"/>
    <w:rsid w:val="7DC4191A"/>
    <w:rsid w:val="7DCE43BB"/>
    <w:rsid w:val="7E0C38F9"/>
    <w:rsid w:val="7E536DA6"/>
    <w:rsid w:val="7EE3773E"/>
    <w:rsid w:val="7F4C19D9"/>
    <w:rsid w:val="7F5972C5"/>
    <w:rsid w:val="7FBA0EB0"/>
    <w:rsid w:val="7FD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bsharetext"/>
    <w:basedOn w:val="9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882</Characters>
  <Lines>0</Lines>
  <Paragraphs>0</Paragraphs>
  <TotalTime>64</TotalTime>
  <ScaleCrop>false</ScaleCrop>
  <LinksUpToDate>false</LinksUpToDate>
  <CharactersWithSpaces>1006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2021-12-08T08:22:00Z</dcterms:created>
  <dc:creator>guwei</dc:creator>
  <cp:lastModifiedBy>PC</cp:lastModifiedBy>
  <cp:lastPrinted>2022-09-02T06:06:00Z</cp:lastPrinted>
  <dcterms:modified xsi:type="dcterms:W3CDTF">2022-09-02T07:47:49Z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0F7A6B5807C74CDB8898959E55163E4A</vt:lpwstr>
  </property>
</Properties>
</file>