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  <w:szCs w:val="28"/>
        </w:rPr>
        <w:t>附件1</w:t>
      </w:r>
      <w:r>
        <w:rPr>
          <w:rFonts w:hint="eastAsia" w:ascii="黑体" w:eastAsia="黑体"/>
          <w:bCs/>
          <w:sz w:val="28"/>
        </w:rPr>
        <w:t>：</w:t>
      </w:r>
    </w:p>
    <w:p>
      <w:pPr>
        <w:spacing w:line="410" w:lineRule="exact"/>
        <w:jc w:val="center"/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  <w:t>“</w:t>
      </w:r>
      <w:bookmarkStart w:id="0" w:name="_Hlk56514749"/>
      <w:r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  <w:t>2021（第十届）中国国际煤化工发展论坛暨展览会</w:t>
      </w:r>
      <w:bookmarkEnd w:id="0"/>
      <w:r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  <w:t>”参会回执</w:t>
      </w:r>
    </w:p>
    <w:tbl>
      <w:tblPr>
        <w:tblStyle w:val="3"/>
        <w:tblW w:w="484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907"/>
        <w:gridCol w:w="1907"/>
        <w:gridCol w:w="1907"/>
        <w:gridCol w:w="1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单位名称</w:t>
            </w:r>
          </w:p>
        </w:tc>
        <w:tc>
          <w:tcPr>
            <w:tcW w:w="4243" w:type="pct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</w:t>
            </w:r>
            <w:r>
              <w:rPr>
                <w:rFonts w:hint="eastAsia"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名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  别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职</w:t>
            </w:r>
            <w:r>
              <w:rPr>
                <w:rFonts w:hint="eastAsia"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 w:val="24"/>
              </w:rPr>
              <w:t>务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电  话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  机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电子邮箱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住宿安排</w:t>
            </w:r>
          </w:p>
        </w:tc>
        <w:tc>
          <w:tcPr>
            <w:tcW w:w="1061" w:type="pct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□单间/□标间</w:t>
            </w:r>
          </w:p>
        </w:tc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□单间/□标间</w:t>
            </w:r>
          </w:p>
        </w:tc>
        <w:tc>
          <w:tcPr>
            <w:tcW w:w="1061" w:type="pct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□单间/□标间</w:t>
            </w:r>
          </w:p>
        </w:tc>
        <w:tc>
          <w:tcPr>
            <w:tcW w:w="1060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□单间/□标间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住宿日期</w:t>
            </w:r>
          </w:p>
        </w:tc>
        <w:tc>
          <w:tcPr>
            <w:tcW w:w="4243" w:type="pct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入住日期：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/>
                <w:color w:val="000000"/>
                <w:sz w:val="24"/>
              </w:rPr>
              <w:t>月</w:t>
            </w:r>
            <w:r>
              <w:rPr>
                <w:rFonts w:ascii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/>
                <w:color w:val="000000"/>
                <w:sz w:val="24"/>
              </w:rPr>
              <w:t>日至</w:t>
            </w:r>
            <w:r>
              <w:rPr>
                <w:rFonts w:ascii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/>
                <w:color w:val="000000"/>
                <w:sz w:val="24"/>
              </w:rPr>
              <w:t>日（单间、标间6</w:t>
            </w:r>
            <w:r>
              <w:rPr>
                <w:rFonts w:ascii="仿宋_GB2312"/>
                <w:color w:val="000000"/>
                <w:sz w:val="24"/>
              </w:rPr>
              <w:t>40</w:t>
            </w:r>
            <w:r>
              <w:rPr>
                <w:rFonts w:hint="eastAsia" w:ascii="仿宋_GB2312"/>
                <w:color w:val="000000"/>
                <w:sz w:val="24"/>
              </w:rPr>
              <w:t>元/间含早）</w:t>
            </w:r>
          </w:p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distribute"/>
              <w:rPr>
                <w:rFonts w:hint="eastAsia" w:ascii="仿宋_GB2312" w:hAnsi="宋体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开票信息</w:t>
            </w:r>
          </w:p>
        </w:tc>
        <w:tc>
          <w:tcPr>
            <w:tcW w:w="4243" w:type="pct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distribute"/>
              <w:rPr>
                <w:rFonts w:hint="eastAsia" w:ascii="仿宋_GB2312" w:hAnsi="宋体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展位预定</w:t>
            </w:r>
          </w:p>
        </w:tc>
        <w:tc>
          <w:tcPr>
            <w:tcW w:w="4243" w:type="pct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□是/□否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7" w:type="pct"/>
            <w:vAlign w:val="center"/>
          </w:tcPr>
          <w:p>
            <w:pPr>
              <w:spacing w:before="100" w:beforeAutospacing="1" w:after="100" w:afterAutospacing="1" w:line="360" w:lineRule="exact"/>
              <w:jc w:val="distribute"/>
              <w:rPr>
                <w:rFonts w:hint="eastAsia" w:ascii="仿宋_GB2312" w:hAnsi="宋体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10"/>
                <w:sz w:val="24"/>
              </w:rPr>
              <w:t>备注</w:t>
            </w:r>
          </w:p>
        </w:tc>
        <w:tc>
          <w:tcPr>
            <w:tcW w:w="4243" w:type="pct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【回执】</w:t>
      </w:r>
      <w:r>
        <w:fldChar w:fldCharType="begin"/>
      </w:r>
      <w:r>
        <w:instrText xml:space="preserve"> HYPERLINK "mailto:请于8月20日前回执至邮箱mhgzywyh@126.com" </w:instrText>
      </w:r>
      <w:r>
        <w:fldChar w:fldCharType="separate"/>
      </w:r>
      <w:r>
        <w:rPr>
          <w:rStyle w:val="6"/>
          <w:sz w:val="24"/>
          <w:szCs w:val="21"/>
        </w:rPr>
        <w:t>请</w:t>
      </w:r>
      <w:r>
        <w:rPr>
          <w:rStyle w:val="6"/>
          <w:rFonts w:hint="eastAsia"/>
          <w:sz w:val="24"/>
          <w:szCs w:val="21"/>
        </w:rPr>
        <w:t>于</w:t>
      </w:r>
      <w:r>
        <w:rPr>
          <w:rStyle w:val="6"/>
          <w:rFonts w:hint="eastAsia"/>
          <w:sz w:val="24"/>
          <w:szCs w:val="21"/>
          <w:lang w:val="en-US" w:eastAsia="zh-CN"/>
        </w:rPr>
        <w:t>10</w:t>
      </w:r>
      <w:r>
        <w:rPr>
          <w:rStyle w:val="6"/>
          <w:sz w:val="24"/>
          <w:szCs w:val="21"/>
        </w:rPr>
        <w:t>月</w:t>
      </w:r>
      <w:r>
        <w:rPr>
          <w:rStyle w:val="6"/>
          <w:rFonts w:hint="eastAsia"/>
          <w:sz w:val="24"/>
          <w:szCs w:val="21"/>
          <w:lang w:val="en-US" w:eastAsia="zh-CN"/>
        </w:rPr>
        <w:t>17</w:t>
      </w:r>
      <w:r>
        <w:rPr>
          <w:rStyle w:val="6"/>
          <w:sz w:val="24"/>
          <w:szCs w:val="21"/>
        </w:rPr>
        <w:t>日前回执</w:t>
      </w:r>
      <w:r>
        <w:rPr>
          <w:rStyle w:val="6"/>
          <w:rFonts w:hint="eastAsia"/>
          <w:sz w:val="24"/>
          <w:szCs w:val="21"/>
        </w:rPr>
        <w:t>至邮箱</w:t>
      </w:r>
      <w:r>
        <w:rPr>
          <w:rStyle w:val="6"/>
          <w:sz w:val="24"/>
          <w:szCs w:val="21"/>
        </w:rPr>
        <w:t>mhgzywyh@126.com</w:t>
      </w:r>
      <w:r>
        <w:rPr>
          <w:rStyle w:val="6"/>
          <w:sz w:val="24"/>
          <w:szCs w:val="21"/>
        </w:rPr>
        <w:fldChar w:fldCharType="end"/>
      </w:r>
      <w:r>
        <w:rPr>
          <w:rFonts w:hint="eastAsia"/>
          <w:sz w:val="24"/>
          <w:szCs w:val="21"/>
        </w:rPr>
        <w:t>，或传真至0</w:t>
      </w:r>
      <w:r>
        <w:rPr>
          <w:sz w:val="24"/>
          <w:szCs w:val="21"/>
        </w:rPr>
        <w:t>10-84885724</w:t>
      </w:r>
      <w:r>
        <w:rPr>
          <w:rFonts w:hint="eastAsia"/>
          <w:sz w:val="24"/>
          <w:szCs w:val="21"/>
        </w:rPr>
        <w:t>；</w:t>
      </w:r>
      <w:r>
        <w:rPr>
          <w:sz w:val="24"/>
          <w:szCs w:val="21"/>
        </w:rPr>
        <w:t xml:space="preserve"> </w:t>
      </w:r>
    </w:p>
    <w:p>
      <w:pPr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【住宿】住房信息</w:t>
      </w:r>
      <w:r>
        <w:rPr>
          <w:rFonts w:hint="eastAsia"/>
          <w:b/>
          <w:sz w:val="24"/>
          <w:szCs w:val="21"/>
        </w:rPr>
        <w:t>务必填</w:t>
      </w:r>
      <w:bookmarkStart w:id="2" w:name="_GoBack"/>
      <w:bookmarkEnd w:id="2"/>
      <w:r>
        <w:rPr>
          <w:rFonts w:hint="eastAsia"/>
          <w:b/>
          <w:sz w:val="24"/>
          <w:szCs w:val="21"/>
        </w:rPr>
        <w:t>写</w:t>
      </w:r>
      <w:r>
        <w:rPr>
          <w:rFonts w:hint="eastAsia"/>
          <w:sz w:val="24"/>
          <w:szCs w:val="21"/>
        </w:rPr>
        <w:t>完整，不填的默认不住宿。</w:t>
      </w:r>
    </w:p>
    <w:p>
      <w:pPr>
        <w:adjustRightInd w:val="0"/>
        <w:spacing w:line="0" w:lineRule="atLeast"/>
        <w:jc w:val="left"/>
        <w:rPr>
          <w:rFonts w:eastAsia="宋体"/>
          <w:b/>
          <w:sz w:val="24"/>
        </w:rPr>
      </w:pPr>
      <w:r>
        <w:rPr>
          <w:rFonts w:hint="eastAsia"/>
          <w:sz w:val="24"/>
          <w:szCs w:val="21"/>
        </w:rPr>
        <w:t>【交通】见北京五洲大酒店交通情况及行车路线。</w:t>
      </w:r>
    </w:p>
    <w:p>
      <w:pPr>
        <w:spacing w:line="410" w:lineRule="exact"/>
        <w:jc w:val="center"/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60960</wp:posOffset>
            </wp:positionV>
            <wp:extent cx="3821430" cy="3001010"/>
            <wp:effectExtent l="0" t="0" r="762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b/>
          <w:sz w:val="30"/>
          <w:szCs w:val="30"/>
        </w:rPr>
        <w:br w:type="page"/>
      </w:r>
      <w:bookmarkStart w:id="1" w:name="_Hlk76645919"/>
      <w:r>
        <w:rPr>
          <w:rFonts w:hint="eastAsia" w:ascii="方正小标宋简体" w:hAnsi="仿宋" w:eastAsia="方正小标宋简体" w:cs="宋体"/>
          <w:bCs/>
          <w:w w:val="80"/>
          <w:kern w:val="0"/>
          <w:sz w:val="36"/>
          <w:szCs w:val="36"/>
        </w:rPr>
        <w:t>北京五洲大酒店交通情况及行车路线</w:t>
      </w:r>
    </w:p>
    <w:bookmarkEnd w:id="1"/>
    <w:p>
      <w:pPr>
        <w:spacing w:line="0" w:lineRule="atLeast"/>
        <w:ind w:left="480" w:leftChars="150" w:firstLine="6110" w:firstLineChars="2536"/>
        <w:rPr>
          <w:rFonts w:hint="eastAsia" w:ascii="宋体" w:hAnsi="宋体"/>
        </w:rPr>
      </w:pPr>
      <w:r>
        <w:rPr>
          <w:rFonts w:ascii="宋体" w:hAnsi="宋体"/>
          <w:b/>
          <w:sz w:val="24"/>
        </w:rPr>
        <w:t>电话：</w:t>
      </w:r>
      <w:r>
        <w:rPr>
          <w:b/>
          <w:sz w:val="24"/>
        </w:rPr>
        <w:t>0</w:t>
      </w:r>
      <w:r>
        <w:rPr>
          <w:sz w:val="24"/>
        </w:rPr>
        <w:t>10-</w:t>
      </w:r>
      <w:r>
        <w:rPr>
          <w:rFonts w:hint="eastAsia"/>
          <w:sz w:val="24"/>
        </w:rPr>
        <w:t xml:space="preserve">84985588   </w:t>
      </w:r>
    </w:p>
    <w:tbl>
      <w:tblPr>
        <w:tblStyle w:val="3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2"/>
        <w:gridCol w:w="708"/>
        <w:gridCol w:w="576"/>
        <w:gridCol w:w="6092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交通方式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抵达位置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交通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576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所需</w:t>
            </w:r>
          </w:p>
          <w:p>
            <w:pPr>
              <w:ind w:left="-160" w:leftChars="-50" w:right="-160" w:rightChars="-50"/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时间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（分钟）</w:t>
            </w:r>
          </w:p>
        </w:tc>
        <w:tc>
          <w:tcPr>
            <w:tcW w:w="6092" w:type="dxa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路  线</w:t>
            </w:r>
          </w:p>
        </w:tc>
        <w:tc>
          <w:tcPr>
            <w:tcW w:w="740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飞</w:t>
            </w:r>
          </w:p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首都机场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出租车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从首都国际机场向正西方向出发,在航空桥直行进入首都机场高速公路,沿首都机场高速公路行驶15.8公里，在航空桥朝四环路/四惠桥/亚运村方向，进入四环沿四环行驶5.8公里，进入北辰东路，沿北辰东路行驶180米，右转行驶60米，再右转行驶40米，到达北京五洲大酒店。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按非早晚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晚交通高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峰时间！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2" w:type="dxa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机场专线（三元桥站下车）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地铁10号线（北土城站下车）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地铁8号线（奥体中心站下车）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巴  士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2" w:type="dxa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机场巴士5线（亚运村安慧桥站下车）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公  交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2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机场专线（三元桥站下车）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号线（安贞门站下车）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——380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路（安慧北桥站下车）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大兴机场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92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大兴国际机场线（草桥站下车）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号线（宋家庄站）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号线（惠新西街北口站下车）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安慧桥东站乘坐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路外环/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407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路（亚运村公交站下车）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巴  士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2" w:type="dxa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大兴机场大巴中关村线（中关村公交站下车），保福寺桥西乘坐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路或4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路内环（亚运村公交站下车）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火</w:t>
            </w:r>
          </w:p>
          <w:p>
            <w:pPr>
              <w:jc w:val="center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车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北京北站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出租车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从北京北站出发，进入西二环，从积水潭桥进入京藏高速朝北三环马甸桥方向行驶，进入健翔桥，从健翔桥向东行驶进入北辰东路，沿北辰东路行驶180米，右转行驶60米，再右转行驶40米，到达北京五洲大酒店。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按非早晚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晚交通高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峰时间！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地铁2号线（鼓楼大街站）-地铁8号线（奥体中心站下车）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公  交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387路（安慧桥北站下车）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北京站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出租车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从北京站向正东方向出发，进入东二环，向北行驶进入首都机场高速，在四元桥进入四环，沿四环行驶6.4公里进入北辰东路，沿北辰东路行驶180米，右转行驶60米，再右转行驶40米，到达北京五洲大酒店。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地铁2号线（鼓楼大街站）-地铁8号线（奥体中心站下车）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公交车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特2路（安慧桥北站下车）；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地铁2号线（安定门站下车）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426路（安慧桥北站下车</w:t>
            </w:r>
            <w:r>
              <w:rPr>
                <w:rFonts w:ascii="宋体" w:hAnsi="宋体" w:cs="Tahoma"/>
                <w:color w:val="000000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20015" distR="113665" simplePos="0" relativeHeight="251662336" behindDoc="0" locked="0" layoutInCell="1" allowOverlap="1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9525</wp:posOffset>
                      </wp:positionV>
                      <wp:extent cx="37465" cy="28575"/>
                      <wp:effectExtent l="0" t="0" r="19685" b="28575"/>
                      <wp:wrapNone/>
                      <wp:docPr id="10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o:spt="1" style="position:absolute;left:0pt;margin-left:213.7pt;margin-top:0.75pt;height:2.25pt;width:2.95pt;z-index:251662336;mso-width-relative:page;mso-height-relative:page;" fillcolor="#000000" filled="t" stroked="t" coordsize="21600,21600" o:gfxdata="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S+W2fUAAAABwEAAA8AAAAAAAAAAQAgAAAA&#10;IgAAAGRycy9kb3ducmV2LnhtbFBLAQIUABQAAAAIAIdO4kCPuDet1gEAAN0DAAAOAAAAAAAAAAEA&#10;IAAAACMBAABkcnMvZTJvRG9jLnhtbFBLBQYAAAAABgAGAFkBAABrBQAAAAA=&#10;">
                      <v:fill on="t" focussize="0,0"/>
                      <v:stroke color="#FFFFF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北京西站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出租车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从北京西站向正北方向出发，进入二环，从积水潭桥进入京藏高速，在健翔桥向东行驶1.2公里进入北辰东路，沿北辰东路行驶180米，右转行驶60米，再右转行驶40米，到达北京五洲大酒店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地铁9号线（国家图书馆站下车）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地铁6号线（南锣鼓巷站下车）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地铁8号线（奥体中心站下）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公交车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387路（安慧桥北站下车）；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9路（正义路站下车）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特11路（安慧桥北站下车）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北京南站</w:t>
            </w: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出租车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从北京南站向正西方向出发，进入西二环，从积水潭桥进入京藏高速，在健翔桥向东行驶1.2公里进入北辰东路，沿北辰东路行驶180米，右转行驶60米，右转行驶40米，到达北京五洲大酒店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  铁</w:t>
            </w:r>
          </w:p>
        </w:tc>
        <w:tc>
          <w:tcPr>
            <w:tcW w:w="576" w:type="dxa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地铁4号线大兴线（宣武门站下车）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地铁2号线（鼓楼大街站下车）</w:t>
            </w:r>
          </w:p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地铁8号线（奥体中心站下车）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公交车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92" w:type="dxa"/>
            <w:vAlign w:val="bottom"/>
          </w:tcPr>
          <w:p>
            <w:pPr>
              <w:jc w:val="left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地铁4号线大兴线（西四站下车）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124路（安慧桥北站下车）；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地铁4号线大兴线（平安里站下车）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特13路（祁家豁子站下车）</w:t>
            </w:r>
          </w:p>
          <w:p>
            <w:pPr>
              <w:jc w:val="left"/>
              <w:rPr>
                <w:rFonts w:hint="eastAsia"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658（亚运村站下车）；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地铁4号线大兴线（宣武门站下车）</w:t>
            </w: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地铁2号线（安定门站下车）</w:t>
            </w:r>
          </w:p>
          <w:p>
            <w:pPr>
              <w:jc w:val="left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sz w:val="18"/>
                <w:szCs w:val="18"/>
              </w:rPr>
              <w:t>——</w:t>
            </w:r>
            <w:r>
              <w:rPr>
                <w:rFonts w:hint="eastAsia" w:ascii="宋体" w:hAnsi="宋体" w:cs="Tahoma"/>
                <w:color w:val="000000"/>
                <w:sz w:val="18"/>
                <w:szCs w:val="18"/>
              </w:rPr>
              <w:t>426路（安慧桥北站下车）</w:t>
            </w:r>
          </w:p>
        </w:tc>
        <w:tc>
          <w:tcPr>
            <w:tcW w:w="740" w:type="dxa"/>
            <w:vMerge w:val="continue"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</w:tr>
    </w:tbl>
    <w:p>
      <w:pPr>
        <w:spacing w:line="0" w:lineRule="atLeast"/>
        <w:rPr>
          <w:rFonts w:eastAsia="宋体"/>
          <w:b/>
          <w:sz w:val="30"/>
          <w:szCs w:val="30"/>
        </w:rPr>
      </w:pPr>
      <w:r>
        <w:rPr>
          <w:rFonts w:eastAsia="Times New Roman"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-1979930</wp:posOffset>
                </wp:positionV>
                <wp:extent cx="12700" cy="12700"/>
                <wp:effectExtent l="6985" t="13970" r="88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5pt;margin-top:-155.9pt;height:1pt;width:1pt;z-index:-251657216;mso-width-relative:page;mso-height-relative:page;" fillcolor="#000000" filled="t" stroked="t" coordsize="21600,21600" o:allowincell="f" o:gfxdata="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n3AQtQAAAAIAQAADwAAAAAAAAABACAAAAAiAAAAZHJzL2Rvd25yZXYueG1sUEsBAhQAFAAA&#10;AAgAh07iQHjNXtEsAgAAbAQAAA4AAAAAAAAAAQAgAAAAIw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/>
          <w:sz w:val="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-1979930</wp:posOffset>
                </wp:positionV>
                <wp:extent cx="12700" cy="12700"/>
                <wp:effectExtent l="8890" t="13970" r="698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3pt;margin-top:-155.9pt;height:1pt;width:1pt;z-index:-251656192;mso-width-relative:page;mso-height-relative:page;" fillcolor="#000000" filled="t" stroked="t" coordsize="21600,21600" o:allowincell="f" o:gfxdata="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k54LNcAAAALAQAADwAAAAAAAAABACAAAAAiAAAAZHJzL2Rvd25yZXYueG1sUEsBAhQA&#10;FAAAAAgAh07iQDEwHbosAgAAbAQAAA4AAAAAAAAAAQAgAAAAJg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/>
          <w:sz w:val="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-1979930</wp:posOffset>
                </wp:positionV>
                <wp:extent cx="12065" cy="12700"/>
                <wp:effectExtent l="11430" t="13970" r="508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4.25pt;margin-top:-155.9pt;height:1pt;width:0.95pt;z-index:-251655168;mso-width-relative:page;mso-height-relative:page;" fillcolor="#000000" filled="t" stroked="t" coordsize="21600,21600" o:allowincell="f" o:gfxdata="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BYAJLaAAAADQEAAA8AAAAAAAAAAQAgAAAAIgAAAGRycy9kb3ducmV2Lnht&#10;bFBLAQIUABQAAAAIAIdO4kAeLicKMAIAAGwEAAAOAAAAAAAAAAEAIAAAACk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0" w:h="16838"/>
      <w:pgMar w:top="1701" w:right="1418" w:bottom="1701" w:left="1418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5"/>
    <w:rsid w:val="00344905"/>
    <w:rsid w:val="179205A8"/>
    <w:rsid w:val="28FF0D98"/>
    <w:rsid w:val="53BE3BB2"/>
    <w:rsid w:val="789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zh-CN" w:eastAsia="zh-CN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1562</Characters>
  <Lines>13</Lines>
  <Paragraphs>3</Paragraphs>
  <TotalTime>3</TotalTime>
  <ScaleCrop>false</ScaleCrop>
  <LinksUpToDate>false</LinksUpToDate>
  <CharactersWithSpaces>1832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2021-07-21T01:52:00Z</dcterms:created>
  <dc:creator>明明</dc:creator>
  <cp:lastModifiedBy>萌芽</cp:lastModifiedBy>
  <dcterms:modified xsi:type="dcterms:W3CDTF">2021-10-09T02:48:12Z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D4293F325EF6470AB09F1A3CAC14504F</vt:lpwstr>
  </property>
</Properties>
</file>